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3D" w:rsidRPr="003F483D" w:rsidRDefault="003F483D" w:rsidP="003F48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483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3F483D" w:rsidRPr="003F483D" w:rsidRDefault="003F483D" w:rsidP="003F48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83D" w:rsidRPr="003F483D" w:rsidRDefault="003F483D" w:rsidP="003F48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83D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анализе школьных музеев и уголков на предмет выявление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83D">
        <w:rPr>
          <w:rFonts w:ascii="Times New Roman" w:eastAsia="Calibri" w:hAnsi="Times New Roman" w:cs="Times New Roman"/>
          <w:b/>
          <w:sz w:val="28"/>
          <w:szCs w:val="28"/>
        </w:rPr>
        <w:t>экспонатов,                                формирующих среди обучающихся экстремистские взгляды.</w:t>
      </w:r>
    </w:p>
    <w:p w:rsidR="003F483D" w:rsidRPr="003F483D" w:rsidRDefault="003F483D" w:rsidP="003F483D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4720" w:type="dxa"/>
        <w:tblLook w:val="04A0" w:firstRow="1" w:lastRow="0" w:firstColumn="1" w:lastColumn="0" w:noHBand="0" w:noVBand="1"/>
      </w:tblPr>
      <w:tblGrid>
        <w:gridCol w:w="2718"/>
        <w:gridCol w:w="3153"/>
        <w:gridCol w:w="2437"/>
        <w:gridCol w:w="2722"/>
        <w:gridCol w:w="3690"/>
      </w:tblGrid>
      <w:tr w:rsidR="003F483D" w:rsidRPr="003F483D" w:rsidTr="00805C5B">
        <w:trPr>
          <w:trHeight w:val="1147"/>
        </w:trPr>
        <w:tc>
          <w:tcPr>
            <w:tcW w:w="2718" w:type="dxa"/>
          </w:tcPr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3153" w:type="dxa"/>
          </w:tcPr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школы </w:t>
            </w:r>
          </w:p>
        </w:tc>
        <w:tc>
          <w:tcPr>
            <w:tcW w:w="2437" w:type="dxa"/>
          </w:tcPr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музея </w:t>
            </w:r>
          </w:p>
        </w:tc>
        <w:tc>
          <w:tcPr>
            <w:tcW w:w="2722" w:type="dxa"/>
          </w:tcPr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Направленность музея </w:t>
            </w:r>
          </w:p>
        </w:tc>
        <w:tc>
          <w:tcPr>
            <w:tcW w:w="3690" w:type="dxa"/>
          </w:tcPr>
          <w:p w:rsidR="003F483D" w:rsidRPr="002830DE" w:rsidRDefault="003F483D" w:rsidP="003F48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Представленные экспонаты </w:t>
            </w:r>
          </w:p>
        </w:tc>
      </w:tr>
      <w:tr w:rsidR="003F483D" w:rsidRPr="003F483D" w:rsidTr="00805C5B">
        <w:trPr>
          <w:trHeight w:val="559"/>
        </w:trPr>
        <w:tc>
          <w:tcPr>
            <w:tcW w:w="2718" w:type="dxa"/>
          </w:tcPr>
          <w:p w:rsidR="003F483D" w:rsidRPr="002830DE" w:rsidRDefault="002830DE" w:rsidP="002830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sz w:val="28"/>
                <w:szCs w:val="28"/>
              </w:rPr>
              <w:t>Хасавюртовский район</w:t>
            </w:r>
          </w:p>
        </w:tc>
        <w:tc>
          <w:tcPr>
            <w:tcW w:w="3153" w:type="dxa"/>
          </w:tcPr>
          <w:p w:rsidR="003F483D" w:rsidRPr="002830DE" w:rsidRDefault="002830DE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sz w:val="28"/>
                <w:szCs w:val="28"/>
              </w:rPr>
              <w:t>МКОУ «Курушская СОШ №2 им Я.С.Аскандарова»</w:t>
            </w:r>
          </w:p>
        </w:tc>
        <w:tc>
          <w:tcPr>
            <w:tcW w:w="2437" w:type="dxa"/>
          </w:tcPr>
          <w:p w:rsidR="003F483D" w:rsidRPr="002830DE" w:rsidRDefault="002830DE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E">
              <w:rPr>
                <w:rFonts w:ascii="Times New Roman" w:eastAsia="Calibri" w:hAnsi="Times New Roman" w:cs="Times New Roman"/>
                <w:sz w:val="28"/>
                <w:szCs w:val="28"/>
              </w:rPr>
              <w:t>«Нашей истории строки»</w:t>
            </w:r>
          </w:p>
        </w:tc>
        <w:tc>
          <w:tcPr>
            <w:tcW w:w="2722" w:type="dxa"/>
          </w:tcPr>
          <w:p w:rsidR="003F483D" w:rsidRPr="002830DE" w:rsidRDefault="002830DE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Экспозиционно-выставочная деятельность </w:t>
            </w:r>
          </w:p>
        </w:tc>
        <w:tc>
          <w:tcPr>
            <w:tcW w:w="3690" w:type="dxa"/>
          </w:tcPr>
          <w:p w:rsidR="003F483D" w:rsidRPr="00ED6BE7" w:rsidRDefault="00ED6BE7" w:rsidP="003F483D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D6BE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  <w:r w:rsidR="002830DE" w:rsidRPr="00ED6BE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Народный быт начала ХХ века</w:t>
            </w:r>
          </w:p>
          <w:p w:rsidR="00ED6BE7" w:rsidRPr="002830DE" w:rsidRDefault="00ED6BE7" w:rsidP="00ED6BE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483D" w:rsidRPr="003F483D" w:rsidTr="00805C5B">
        <w:trPr>
          <w:trHeight w:val="571"/>
        </w:trPr>
        <w:tc>
          <w:tcPr>
            <w:tcW w:w="2718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83D" w:rsidRPr="003F483D" w:rsidTr="00805C5B">
        <w:trPr>
          <w:trHeight w:val="486"/>
        </w:trPr>
        <w:tc>
          <w:tcPr>
            <w:tcW w:w="2718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F483D" w:rsidRPr="003F483D" w:rsidRDefault="003F483D" w:rsidP="003F48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83D" w:rsidRPr="003F483D" w:rsidTr="00805C5B">
        <w:trPr>
          <w:trHeight w:val="486"/>
        </w:trPr>
        <w:tc>
          <w:tcPr>
            <w:tcW w:w="2718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3F483D" w:rsidRPr="003F483D" w:rsidRDefault="003F483D" w:rsidP="003F48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F483D" w:rsidRPr="003F483D" w:rsidRDefault="003F483D" w:rsidP="003F48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</w:p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</w:p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</w:p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</w:p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</w:p>
    <w:p w:rsidR="003F483D" w:rsidRPr="003F483D" w:rsidRDefault="003F483D" w:rsidP="003F483D">
      <w:pPr>
        <w:rPr>
          <w:rFonts w:ascii="Times New Roman" w:eastAsia="Calibri" w:hAnsi="Times New Roman" w:cs="Times New Roman"/>
          <w:sz w:val="28"/>
          <w:szCs w:val="28"/>
        </w:rPr>
      </w:pPr>
      <w:r w:rsidRPr="003F483D">
        <w:rPr>
          <w:rFonts w:ascii="Times New Roman" w:eastAsia="Calibri" w:hAnsi="Times New Roman" w:cs="Times New Roman"/>
          <w:sz w:val="28"/>
          <w:szCs w:val="28"/>
        </w:rPr>
        <w:t>Подпись _________    дата ___________</w:t>
      </w:r>
    </w:p>
    <w:p w:rsidR="00CC4AD1" w:rsidRDefault="00ED6BE7"/>
    <w:sectPr w:rsidR="00CC4AD1" w:rsidSect="00066D9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3D"/>
    <w:rsid w:val="002830DE"/>
    <w:rsid w:val="003F483D"/>
    <w:rsid w:val="006C4578"/>
    <w:rsid w:val="00AE6B24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2024-01-26T05:59:00Z</dcterms:created>
  <dcterms:modified xsi:type="dcterms:W3CDTF">2024-01-26T11:05:00Z</dcterms:modified>
</cp:coreProperties>
</file>